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8D0" w:rsidRPr="00EF75CA" w:rsidRDefault="003438D0" w:rsidP="00EF75CA">
      <w:pPr>
        <w:jc w:val="center"/>
        <w:rPr>
          <w:sz w:val="28"/>
          <w:szCs w:val="28"/>
        </w:rPr>
      </w:pPr>
      <w:bookmarkStart w:id="0" w:name="_GoBack"/>
      <w:bookmarkEnd w:id="0"/>
      <w:r w:rsidRPr="00EF75CA">
        <w:rPr>
          <w:rFonts w:hint="eastAsia"/>
          <w:sz w:val="28"/>
          <w:szCs w:val="28"/>
        </w:rPr>
        <w:t>关于办理休学的程序</w:t>
      </w:r>
    </w:p>
    <w:p w:rsidR="003438D0" w:rsidRPr="00174CAF" w:rsidRDefault="003438D0" w:rsidP="003438D0">
      <w:pPr>
        <w:pStyle w:val="a3"/>
        <w:numPr>
          <w:ilvl w:val="0"/>
          <w:numId w:val="1"/>
        </w:numPr>
        <w:ind w:firstLineChars="0"/>
        <w:rPr>
          <w:sz w:val="24"/>
          <w:szCs w:val="24"/>
        </w:rPr>
      </w:pPr>
      <w:r w:rsidRPr="00174CAF">
        <w:rPr>
          <w:rFonts w:hint="eastAsia"/>
          <w:sz w:val="24"/>
          <w:szCs w:val="24"/>
        </w:rPr>
        <w:t>学生在个人门户的“异动”一栏提交休学申请并打印纸板；本人、导师、主管教学院长在审批表上签字，之后到</w:t>
      </w:r>
      <w:r w:rsidRPr="00174CAF">
        <w:rPr>
          <w:rFonts w:hint="eastAsia"/>
          <w:sz w:val="24"/>
          <w:szCs w:val="24"/>
        </w:rPr>
        <w:t>H104A</w:t>
      </w:r>
      <w:r w:rsidRPr="00174CAF">
        <w:rPr>
          <w:rFonts w:hint="eastAsia"/>
          <w:sz w:val="24"/>
          <w:szCs w:val="24"/>
        </w:rPr>
        <w:t>教务处林处长签字盖章；</w:t>
      </w:r>
    </w:p>
    <w:p w:rsidR="003438D0" w:rsidRPr="00174CAF" w:rsidRDefault="003438D0" w:rsidP="003438D0">
      <w:pPr>
        <w:pStyle w:val="a3"/>
        <w:numPr>
          <w:ilvl w:val="0"/>
          <w:numId w:val="1"/>
        </w:numPr>
        <w:ind w:firstLineChars="0"/>
        <w:rPr>
          <w:sz w:val="24"/>
          <w:szCs w:val="24"/>
        </w:rPr>
      </w:pPr>
      <w:r w:rsidRPr="00174CAF">
        <w:rPr>
          <w:rFonts w:hint="eastAsia"/>
          <w:sz w:val="24"/>
          <w:szCs w:val="24"/>
        </w:rPr>
        <w:t>学生准备北大校医院保健科或北大医院（深圳）出具的“诊断证明书”；</w:t>
      </w:r>
    </w:p>
    <w:p w:rsidR="003438D0" w:rsidRPr="00174CAF" w:rsidRDefault="003438D0" w:rsidP="003438D0">
      <w:pPr>
        <w:pStyle w:val="a3"/>
        <w:numPr>
          <w:ilvl w:val="0"/>
          <w:numId w:val="1"/>
        </w:numPr>
        <w:ind w:firstLineChars="0"/>
        <w:rPr>
          <w:sz w:val="24"/>
          <w:szCs w:val="24"/>
        </w:rPr>
      </w:pPr>
      <w:r w:rsidRPr="00174CAF">
        <w:rPr>
          <w:rFonts w:hint="eastAsia"/>
          <w:sz w:val="24"/>
          <w:szCs w:val="24"/>
        </w:rPr>
        <w:t>学生提</w:t>
      </w:r>
      <w:r w:rsidR="005B600A" w:rsidRPr="00174CAF">
        <w:rPr>
          <w:rFonts w:hint="eastAsia"/>
          <w:sz w:val="24"/>
          <w:szCs w:val="24"/>
        </w:rPr>
        <w:t>交</w:t>
      </w:r>
      <w:r w:rsidRPr="00174CAF">
        <w:rPr>
          <w:rFonts w:hint="eastAsia"/>
          <w:sz w:val="24"/>
          <w:szCs w:val="24"/>
        </w:rPr>
        <w:t>“审批表”和</w:t>
      </w:r>
      <w:r w:rsidRPr="00174CAF">
        <w:rPr>
          <w:rFonts w:hint="eastAsia"/>
          <w:sz w:val="24"/>
          <w:szCs w:val="24"/>
        </w:rPr>
        <w:t xml:space="preserve"> </w:t>
      </w:r>
      <w:r w:rsidRPr="00174CAF">
        <w:rPr>
          <w:rFonts w:hint="eastAsia"/>
          <w:sz w:val="24"/>
          <w:szCs w:val="24"/>
        </w:rPr>
        <w:t>“诊断证明书”到教务处</w:t>
      </w:r>
      <w:r w:rsidRPr="00174CAF">
        <w:rPr>
          <w:sz w:val="24"/>
          <w:szCs w:val="24"/>
        </w:rPr>
        <w:t>H103</w:t>
      </w:r>
      <w:r w:rsidRPr="00174CAF">
        <w:rPr>
          <w:rFonts w:hint="eastAsia"/>
          <w:sz w:val="24"/>
          <w:szCs w:val="24"/>
        </w:rPr>
        <w:t>陈老师处，由教务处将资料</w:t>
      </w:r>
      <w:r w:rsidR="00011B8C" w:rsidRPr="00174CAF">
        <w:rPr>
          <w:rFonts w:hint="eastAsia"/>
          <w:sz w:val="24"/>
          <w:szCs w:val="24"/>
        </w:rPr>
        <w:t>上交</w:t>
      </w:r>
      <w:r w:rsidRPr="00174CAF">
        <w:rPr>
          <w:rFonts w:hint="eastAsia"/>
          <w:sz w:val="24"/>
          <w:szCs w:val="24"/>
        </w:rPr>
        <w:t>北京审批；</w:t>
      </w:r>
    </w:p>
    <w:p w:rsidR="003438D0" w:rsidRPr="00174CAF" w:rsidRDefault="003438D0" w:rsidP="003438D0">
      <w:pPr>
        <w:pStyle w:val="a3"/>
        <w:numPr>
          <w:ilvl w:val="0"/>
          <w:numId w:val="1"/>
        </w:numPr>
        <w:ind w:firstLineChars="0"/>
        <w:rPr>
          <w:sz w:val="24"/>
          <w:szCs w:val="24"/>
        </w:rPr>
      </w:pPr>
      <w:r w:rsidRPr="00174CAF">
        <w:rPr>
          <w:rFonts w:hint="eastAsia"/>
          <w:sz w:val="24"/>
          <w:szCs w:val="24"/>
        </w:rPr>
        <w:t>北京批复后会发“</w:t>
      </w:r>
      <w:r w:rsidR="00011B8C" w:rsidRPr="00174CAF">
        <w:rPr>
          <w:rFonts w:hint="eastAsia"/>
          <w:sz w:val="24"/>
          <w:szCs w:val="24"/>
        </w:rPr>
        <w:t>北京大学研究生因病休学通知</w:t>
      </w:r>
      <w:r w:rsidRPr="00174CAF">
        <w:rPr>
          <w:rFonts w:hint="eastAsia"/>
          <w:sz w:val="24"/>
          <w:szCs w:val="24"/>
        </w:rPr>
        <w:t>”，</w:t>
      </w:r>
      <w:r w:rsidR="0057188B" w:rsidRPr="00174CAF">
        <w:rPr>
          <w:rFonts w:hint="eastAsia"/>
          <w:sz w:val="24"/>
          <w:szCs w:val="24"/>
        </w:rPr>
        <w:t>上面附有注意事项，</w:t>
      </w:r>
      <w:r w:rsidRPr="00174CAF">
        <w:rPr>
          <w:rFonts w:hint="eastAsia"/>
          <w:sz w:val="24"/>
          <w:szCs w:val="24"/>
        </w:rPr>
        <w:t>请</w:t>
      </w:r>
      <w:r w:rsidR="00101B1C" w:rsidRPr="00174CAF">
        <w:rPr>
          <w:rFonts w:hint="eastAsia"/>
          <w:sz w:val="24"/>
          <w:szCs w:val="24"/>
        </w:rPr>
        <w:t>学生</w:t>
      </w:r>
      <w:r w:rsidRPr="00174CAF">
        <w:rPr>
          <w:rFonts w:hint="eastAsia"/>
          <w:sz w:val="24"/>
          <w:szCs w:val="24"/>
        </w:rPr>
        <w:t>本人或委托人到北京红三楼</w:t>
      </w:r>
      <w:r w:rsidRPr="00174CAF">
        <w:rPr>
          <w:sz w:val="24"/>
          <w:szCs w:val="24"/>
        </w:rPr>
        <w:t>3112</w:t>
      </w:r>
      <w:r w:rsidRPr="00174CAF">
        <w:rPr>
          <w:rFonts w:hint="eastAsia"/>
          <w:sz w:val="24"/>
          <w:szCs w:val="24"/>
        </w:rPr>
        <w:t>室张桂英老师处</w:t>
      </w:r>
      <w:r w:rsidR="0057188B" w:rsidRPr="00174CAF">
        <w:rPr>
          <w:rFonts w:hint="eastAsia"/>
          <w:sz w:val="24"/>
          <w:szCs w:val="24"/>
        </w:rPr>
        <w:t>或</w:t>
      </w:r>
      <w:r w:rsidR="0057188B" w:rsidRPr="00174CAF">
        <w:rPr>
          <w:rFonts w:hint="eastAsia"/>
          <w:sz w:val="24"/>
          <w:szCs w:val="24"/>
        </w:rPr>
        <w:t>H103</w:t>
      </w:r>
      <w:r w:rsidR="0057188B" w:rsidRPr="00174CAF">
        <w:rPr>
          <w:rFonts w:hint="eastAsia"/>
          <w:sz w:val="24"/>
          <w:szCs w:val="24"/>
        </w:rPr>
        <w:t>陈老师处取回</w:t>
      </w:r>
      <w:r w:rsidRPr="00174CAF">
        <w:rPr>
          <w:rFonts w:hint="eastAsia"/>
          <w:sz w:val="24"/>
          <w:szCs w:val="24"/>
        </w:rPr>
        <w:t>；</w:t>
      </w:r>
      <w:r w:rsidR="000F5176" w:rsidRPr="00174CAF">
        <w:rPr>
          <w:rFonts w:hint="eastAsia"/>
          <w:sz w:val="24"/>
          <w:szCs w:val="24"/>
        </w:rPr>
        <w:t>通知中的</w:t>
      </w:r>
      <w:r w:rsidR="0057188B" w:rsidRPr="00174CAF">
        <w:rPr>
          <w:rFonts w:hint="eastAsia"/>
          <w:sz w:val="24"/>
          <w:szCs w:val="24"/>
        </w:rPr>
        <w:t>注意事项内容如下：</w:t>
      </w:r>
    </w:p>
    <w:p w:rsidR="0057188B" w:rsidRPr="00174CAF" w:rsidRDefault="0057188B" w:rsidP="0057188B">
      <w:pPr>
        <w:pStyle w:val="a3"/>
        <w:numPr>
          <w:ilvl w:val="0"/>
          <w:numId w:val="2"/>
        </w:numPr>
        <w:ind w:firstLineChars="0"/>
        <w:rPr>
          <w:szCs w:val="21"/>
        </w:rPr>
      </w:pPr>
      <w:r w:rsidRPr="00174CAF">
        <w:rPr>
          <w:rFonts w:hint="eastAsia"/>
          <w:szCs w:val="21"/>
        </w:rPr>
        <w:t>研究生休学应</w:t>
      </w:r>
      <w:r w:rsidR="00101B1C" w:rsidRPr="00174CAF">
        <w:rPr>
          <w:rFonts w:hint="eastAsia"/>
          <w:szCs w:val="21"/>
        </w:rPr>
        <w:t>离校</w:t>
      </w:r>
      <w:r w:rsidRPr="00174CAF">
        <w:rPr>
          <w:rFonts w:hint="eastAsia"/>
          <w:szCs w:val="21"/>
        </w:rPr>
        <w:t>回家休养。</w:t>
      </w:r>
    </w:p>
    <w:p w:rsidR="0057188B" w:rsidRPr="00174CAF" w:rsidRDefault="0057188B" w:rsidP="0057188B">
      <w:pPr>
        <w:pStyle w:val="a3"/>
        <w:numPr>
          <w:ilvl w:val="0"/>
          <w:numId w:val="2"/>
        </w:numPr>
        <w:ind w:firstLineChars="0"/>
        <w:rPr>
          <w:szCs w:val="21"/>
        </w:rPr>
      </w:pPr>
      <w:r w:rsidRPr="00174CAF">
        <w:rPr>
          <w:rFonts w:hint="eastAsia"/>
          <w:szCs w:val="21"/>
        </w:rPr>
        <w:t>研究生因病休期间的奖学金发放和公费医疗按照学校相关部门的规定执行。</w:t>
      </w:r>
    </w:p>
    <w:p w:rsidR="0057188B" w:rsidRPr="00174CAF" w:rsidRDefault="0057188B" w:rsidP="0057188B">
      <w:pPr>
        <w:pStyle w:val="a3"/>
        <w:numPr>
          <w:ilvl w:val="0"/>
          <w:numId w:val="2"/>
        </w:numPr>
        <w:ind w:firstLineChars="0"/>
        <w:rPr>
          <w:szCs w:val="21"/>
        </w:rPr>
      </w:pPr>
      <w:r w:rsidRPr="00174CAF">
        <w:rPr>
          <w:rFonts w:hint="eastAsia"/>
          <w:szCs w:val="21"/>
        </w:rPr>
        <w:t>研究生休学期满，如</w:t>
      </w:r>
      <w:r w:rsidR="00101B1C" w:rsidRPr="00174CAF">
        <w:rPr>
          <w:rFonts w:hint="eastAsia"/>
          <w:szCs w:val="21"/>
        </w:rPr>
        <w:t>确</w:t>
      </w:r>
      <w:r w:rsidRPr="00174CAF">
        <w:rPr>
          <w:rFonts w:hint="eastAsia"/>
          <w:szCs w:val="21"/>
        </w:rPr>
        <w:t>已康复，应在开学前二周内到校医院复查，确认能坚持正常学习者，</w:t>
      </w:r>
      <w:r w:rsidR="00101B1C" w:rsidRPr="00174CAF">
        <w:rPr>
          <w:rFonts w:hint="eastAsia"/>
          <w:szCs w:val="21"/>
        </w:rPr>
        <w:t>由</w:t>
      </w:r>
      <w:r w:rsidRPr="00174CAF">
        <w:rPr>
          <w:rFonts w:hint="eastAsia"/>
          <w:szCs w:val="21"/>
        </w:rPr>
        <w:t>所在院系在复学审批表上签署意见，</w:t>
      </w:r>
      <w:r w:rsidRPr="00174CAF">
        <w:rPr>
          <w:rFonts w:hint="eastAsia"/>
          <w:szCs w:val="21"/>
        </w:rPr>
        <w:t xml:space="preserve"> </w:t>
      </w:r>
      <w:r w:rsidRPr="00174CAF">
        <w:rPr>
          <w:rFonts w:hint="eastAsia"/>
          <w:szCs w:val="21"/>
        </w:rPr>
        <w:t>附校医院保健科复查合格说明书，到研究生院培养办公室办理复学手续。</w:t>
      </w:r>
    </w:p>
    <w:p w:rsidR="0057188B" w:rsidRPr="00174CAF" w:rsidRDefault="0057188B" w:rsidP="0057188B">
      <w:pPr>
        <w:pStyle w:val="a3"/>
        <w:numPr>
          <w:ilvl w:val="0"/>
          <w:numId w:val="2"/>
        </w:numPr>
        <w:ind w:firstLineChars="0"/>
        <w:rPr>
          <w:szCs w:val="21"/>
        </w:rPr>
      </w:pPr>
      <w:r w:rsidRPr="00174CAF">
        <w:rPr>
          <w:rFonts w:hint="eastAsia"/>
          <w:szCs w:val="21"/>
        </w:rPr>
        <w:t>研究生休学期满后</w:t>
      </w:r>
      <w:r w:rsidR="00B25787" w:rsidRPr="00174CAF">
        <w:rPr>
          <w:rFonts w:hint="eastAsia"/>
          <w:szCs w:val="21"/>
        </w:rPr>
        <w:t>仍不能复学者，应在开学前二周内办理相关手续申请继续休学，但休学时间累计不得超过一学年，休学一学年期满仍不能复学者，予以退学。</w:t>
      </w:r>
    </w:p>
    <w:p w:rsidR="00B25787" w:rsidRPr="00174CAF" w:rsidRDefault="00B25787" w:rsidP="0057188B">
      <w:pPr>
        <w:pStyle w:val="a3"/>
        <w:numPr>
          <w:ilvl w:val="0"/>
          <w:numId w:val="2"/>
        </w:numPr>
        <w:ind w:firstLineChars="0"/>
        <w:rPr>
          <w:szCs w:val="21"/>
        </w:rPr>
      </w:pPr>
      <w:r w:rsidRPr="00174CAF">
        <w:rPr>
          <w:rFonts w:hint="eastAsia"/>
          <w:szCs w:val="21"/>
        </w:rPr>
        <w:t>研究生休学期满，不申请复学，或休学后准予复学，但</w:t>
      </w:r>
      <w:r w:rsidR="00101B1C" w:rsidRPr="00174CAF">
        <w:rPr>
          <w:rFonts w:hint="eastAsia"/>
          <w:szCs w:val="21"/>
        </w:rPr>
        <w:t>逾期</w:t>
      </w:r>
      <w:r w:rsidRPr="00174CAF">
        <w:rPr>
          <w:rFonts w:hint="eastAsia"/>
          <w:szCs w:val="21"/>
        </w:rPr>
        <w:t>两周不到校办理复学手续，按自动退学处理。</w:t>
      </w:r>
    </w:p>
    <w:p w:rsidR="00B25787" w:rsidRDefault="00B25787" w:rsidP="00B25787">
      <w:pPr>
        <w:rPr>
          <w:szCs w:val="21"/>
        </w:rPr>
      </w:pPr>
    </w:p>
    <w:p w:rsidR="00101B1C" w:rsidRPr="00174CAF" w:rsidRDefault="00B25787" w:rsidP="00101B1C">
      <w:pPr>
        <w:rPr>
          <w:sz w:val="24"/>
          <w:szCs w:val="24"/>
        </w:rPr>
      </w:pPr>
      <w:r w:rsidRPr="00174CAF">
        <w:rPr>
          <w:rFonts w:hint="eastAsia"/>
          <w:sz w:val="24"/>
          <w:szCs w:val="24"/>
          <w:highlight w:val="yellow"/>
        </w:rPr>
        <w:t>办理休学注意事项：</w:t>
      </w:r>
    </w:p>
    <w:p w:rsidR="00B25787" w:rsidRPr="00174CAF" w:rsidRDefault="00B25787" w:rsidP="00B25787">
      <w:pPr>
        <w:pStyle w:val="a3"/>
        <w:numPr>
          <w:ilvl w:val="0"/>
          <w:numId w:val="6"/>
        </w:numPr>
        <w:ind w:firstLineChars="0"/>
        <w:rPr>
          <w:sz w:val="24"/>
          <w:szCs w:val="24"/>
        </w:rPr>
      </w:pPr>
      <w:r w:rsidRPr="00174CAF">
        <w:rPr>
          <w:rFonts w:hint="eastAsia"/>
          <w:sz w:val="24"/>
          <w:szCs w:val="24"/>
        </w:rPr>
        <w:t>若不是北京大学规定的医院，请联系</w:t>
      </w:r>
      <w:r w:rsidR="00417582" w:rsidRPr="00174CAF">
        <w:rPr>
          <w:rFonts w:hint="eastAsia"/>
          <w:sz w:val="24"/>
          <w:szCs w:val="24"/>
        </w:rPr>
        <w:t>北京大学校医院保健科赵大夫，电话：</w:t>
      </w:r>
      <w:r w:rsidR="00417582" w:rsidRPr="00174CAF">
        <w:rPr>
          <w:rFonts w:hint="eastAsia"/>
          <w:sz w:val="24"/>
          <w:szCs w:val="24"/>
        </w:rPr>
        <w:t>010-62751087</w:t>
      </w:r>
    </w:p>
    <w:p w:rsidR="00417582" w:rsidRPr="00174CAF" w:rsidRDefault="00417582" w:rsidP="00B25787">
      <w:pPr>
        <w:pStyle w:val="a3"/>
        <w:numPr>
          <w:ilvl w:val="0"/>
          <w:numId w:val="6"/>
        </w:numPr>
        <w:ind w:firstLineChars="0"/>
        <w:rPr>
          <w:sz w:val="24"/>
          <w:szCs w:val="24"/>
        </w:rPr>
      </w:pPr>
      <w:r w:rsidRPr="00174CAF">
        <w:rPr>
          <w:rFonts w:hint="eastAsia"/>
          <w:sz w:val="24"/>
          <w:szCs w:val="24"/>
        </w:rPr>
        <w:t>诊断书上的建议休学</w:t>
      </w:r>
      <w:r w:rsidR="00101B1C" w:rsidRPr="00174CAF">
        <w:rPr>
          <w:rFonts w:hint="eastAsia"/>
          <w:sz w:val="24"/>
          <w:szCs w:val="24"/>
        </w:rPr>
        <w:t>时间</w:t>
      </w:r>
      <w:r w:rsidRPr="00174CAF">
        <w:rPr>
          <w:rFonts w:hint="eastAsia"/>
          <w:sz w:val="24"/>
          <w:szCs w:val="24"/>
        </w:rPr>
        <w:t>或休息时间需要</w:t>
      </w:r>
      <w:r w:rsidR="00101B1C" w:rsidRPr="00174CAF">
        <w:rPr>
          <w:rFonts w:hint="eastAsia"/>
          <w:sz w:val="24"/>
          <w:szCs w:val="24"/>
        </w:rPr>
        <w:t>与</w:t>
      </w:r>
      <w:r w:rsidRPr="00174CAF">
        <w:rPr>
          <w:rFonts w:hint="eastAsia"/>
          <w:sz w:val="24"/>
          <w:szCs w:val="24"/>
        </w:rPr>
        <w:t>申请休学时间一致。</w:t>
      </w:r>
    </w:p>
    <w:p w:rsidR="00101B1C" w:rsidRPr="00174CAF" w:rsidRDefault="00101B1C" w:rsidP="00B25787">
      <w:pPr>
        <w:pStyle w:val="a3"/>
        <w:numPr>
          <w:ilvl w:val="0"/>
          <w:numId w:val="6"/>
        </w:numPr>
        <w:ind w:firstLineChars="0"/>
        <w:rPr>
          <w:sz w:val="24"/>
          <w:szCs w:val="24"/>
        </w:rPr>
      </w:pPr>
      <w:r w:rsidRPr="00174CAF">
        <w:rPr>
          <w:rFonts w:hint="eastAsia"/>
          <w:sz w:val="24"/>
          <w:szCs w:val="24"/>
        </w:rPr>
        <w:t>具体参见《北京大学研究生学籍管理工作手册》</w:t>
      </w:r>
      <w:r w:rsidRPr="00174CAF">
        <w:rPr>
          <w:rFonts w:hint="eastAsia"/>
          <w:sz w:val="24"/>
          <w:szCs w:val="24"/>
        </w:rPr>
        <w:t>P.11</w:t>
      </w:r>
      <w:r w:rsidRPr="00174CAF">
        <w:rPr>
          <w:rFonts w:hint="eastAsia"/>
          <w:sz w:val="24"/>
          <w:szCs w:val="24"/>
        </w:rPr>
        <w:t>，或《北京大学研究生</w:t>
      </w:r>
      <w:r w:rsidRPr="00174CAF">
        <w:rPr>
          <w:rFonts w:hint="eastAsia"/>
          <w:sz w:val="24"/>
          <w:szCs w:val="24"/>
        </w:rPr>
        <w:t xml:space="preserve"> </w:t>
      </w:r>
      <w:r w:rsidRPr="00174CAF">
        <w:rPr>
          <w:rFonts w:hint="eastAsia"/>
          <w:sz w:val="24"/>
          <w:szCs w:val="24"/>
        </w:rPr>
        <w:t>学籍事务</w:t>
      </w:r>
      <w:r w:rsidRPr="00174CAF">
        <w:rPr>
          <w:rFonts w:hint="eastAsia"/>
          <w:sz w:val="24"/>
          <w:szCs w:val="24"/>
        </w:rPr>
        <w:t xml:space="preserve"> </w:t>
      </w:r>
      <w:r w:rsidRPr="00174CAF">
        <w:rPr>
          <w:rFonts w:hint="eastAsia"/>
          <w:sz w:val="24"/>
          <w:szCs w:val="24"/>
        </w:rPr>
        <w:t>办理指南》</w:t>
      </w:r>
      <w:r w:rsidRPr="00174CAF">
        <w:rPr>
          <w:rFonts w:hint="eastAsia"/>
          <w:sz w:val="24"/>
          <w:szCs w:val="24"/>
        </w:rPr>
        <w:t>P.11</w:t>
      </w:r>
    </w:p>
    <w:p w:rsidR="00417582" w:rsidRPr="00B25787" w:rsidRDefault="00584FFC" w:rsidP="00417582">
      <w:pPr>
        <w:pStyle w:val="a3"/>
        <w:ind w:left="420" w:firstLineChars="0" w:firstLine="0"/>
        <w:rPr>
          <w:szCs w:val="21"/>
        </w:rPr>
      </w:pPr>
      <w:r>
        <w:rPr>
          <w:rFonts w:ascii="宋体" w:eastAsia="宋体" w:hAnsi="宋体" w:cs="宋体"/>
          <w:noProof/>
          <w:kern w:val="0"/>
          <w:sz w:val="24"/>
          <w:szCs w:val="24"/>
        </w:rPr>
        <mc:AlternateContent>
          <mc:Choice Requires="wps">
            <w:drawing>
              <wp:anchor distT="0" distB="0" distL="114300" distR="114300" simplePos="0" relativeHeight="251661312" behindDoc="0" locked="0" layoutInCell="1" allowOverlap="1" wp14:anchorId="22E2BFF4" wp14:editId="6FEABA72">
                <wp:simplePos x="0" y="0"/>
                <wp:positionH relativeFrom="column">
                  <wp:posOffset>1074420</wp:posOffset>
                </wp:positionH>
                <wp:positionV relativeFrom="paragraph">
                  <wp:posOffset>1028700</wp:posOffset>
                </wp:positionV>
                <wp:extent cx="3055620" cy="289560"/>
                <wp:effectExtent l="114300" t="114300" r="144780" b="1676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5620" cy="289560"/>
                        </a:xfrm>
                        <a:prstGeom prst="rect">
                          <a:avLst/>
                        </a:prstGeom>
                        <a:ln w="12700">
                          <a:noFill/>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dk1"/>
                        </a:lnRef>
                        <a:fillRef idx="1">
                          <a:schemeClr val="lt1"/>
                        </a:fillRef>
                        <a:effectRef idx="0">
                          <a:schemeClr val="dk1"/>
                        </a:effectRef>
                        <a:fontRef idx="minor">
                          <a:schemeClr val="dk1"/>
                        </a:fontRef>
                      </wps:style>
                      <wps:txbx>
                        <w:txbxContent>
                          <w:p w:rsidR="00584FFC" w:rsidRPr="00584FFC" w:rsidRDefault="00584FFC" w:rsidP="00584FFC">
                            <w:pPr>
                              <w:rPr>
                                <w:szCs w:val="21"/>
                              </w:rPr>
                            </w:pPr>
                            <w:r w:rsidRPr="00584FFC">
                              <w:rPr>
                                <w:rFonts w:hint="eastAsia"/>
                                <w:szCs w:val="21"/>
                              </w:rPr>
                              <w:t>北大校医院保健科出具的“诊断证明书”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84.6pt;margin-top:81pt;width:240.6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" fillcolor="white [3201]" stroked="f" strokeweight="1pt">
                <v:shadow on="t" color="black" offset="0,1pt"/>
                <v:textbox>
                  <w:txbxContent>
                    <w:p w:rsidR="00584FFC" w:rsidRPr="00584FFC" w:rsidRDefault="00584FFC" w:rsidP="00584FFC">
                      <w:pPr>
                        <w:rPr>
                          <w:szCs w:val="21"/>
                        </w:rPr>
                      </w:pPr>
                      <w:r w:rsidRPr="00584FFC">
                        <w:rPr>
                          <w:rFonts w:hint="eastAsia"/>
                          <w:szCs w:val="21"/>
                        </w:rPr>
                        <w:t>北大校医院保健科出具的“诊断证明书”</w:t>
                      </w:r>
                    </w:p>
                  </w:txbxContent>
                </v:textbox>
              </v:shape>
            </w:pict>
          </mc:Fallback>
        </mc:AlternateContent>
      </w:r>
      <w:r>
        <w:rPr>
          <w:rFonts w:ascii="宋体" w:eastAsia="宋体" w:hAnsi="宋体" w:cs="宋体"/>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1074420</wp:posOffset>
                </wp:positionH>
                <wp:positionV relativeFrom="paragraph">
                  <wp:posOffset>335280</wp:posOffset>
                </wp:positionV>
                <wp:extent cx="3055620" cy="289560"/>
                <wp:effectExtent l="114300" t="114300" r="144780" b="167640"/>
                <wp:wrapNone/>
                <wp:docPr id="307" name="文本框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5620" cy="289560"/>
                        </a:xfrm>
                        <a:prstGeom prst="rect">
                          <a:avLst/>
                        </a:prstGeom>
                        <a:ln w="12700">
                          <a:noFill/>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dk1"/>
                        </a:lnRef>
                        <a:fillRef idx="1">
                          <a:schemeClr val="lt1"/>
                        </a:fillRef>
                        <a:effectRef idx="0">
                          <a:schemeClr val="dk1"/>
                        </a:effectRef>
                        <a:fontRef idx="minor">
                          <a:schemeClr val="dk1"/>
                        </a:fontRef>
                      </wps:style>
                      <wps:txbx>
                        <w:txbxContent>
                          <w:p w:rsidR="00584FFC" w:rsidRDefault="00584FFC" w:rsidP="00584FFC">
                            <w:r>
                              <w:rPr>
                                <w:rFonts w:hint="eastAsia"/>
                              </w:rPr>
                              <w:t>学生进入个人门户填写并打印“审批表”并签字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本框 307" o:spid="_x0000_s1027" type="#_x0000_t202" style="position:absolute;left:0;text-align:left;margin-left:84.6pt;margin-top:26.4pt;width:240.6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" fillcolor="white [3201]" stroked="f" strokeweight="1pt">
                <v:shadow on="t" color="black" offset="0,1pt"/>
                <v:textbox>
                  <w:txbxContent>
                    <w:p w:rsidR="00584FFC" w:rsidRDefault="00584FFC" w:rsidP="00584FFC">
                      <w:r>
                        <w:rPr>
                          <w:rFonts w:hint="eastAsia"/>
                        </w:rPr>
                        <w:t>学生进入个人门户填写并打印“审批表”并签字</w:t>
                      </w:r>
                    </w:p>
                  </w:txbxContent>
                </v:textbox>
              </v:shape>
            </w:pict>
          </mc:Fallback>
        </mc:AlternateContent>
      </w:r>
    </w:p>
    <w:sectPr w:rsidR="00417582" w:rsidRPr="00B257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DF9" w:rsidRDefault="00A02DF9" w:rsidP="00584FFC">
      <w:r>
        <w:separator/>
      </w:r>
    </w:p>
  </w:endnote>
  <w:endnote w:type="continuationSeparator" w:id="0">
    <w:p w:rsidR="00A02DF9" w:rsidRDefault="00A02DF9" w:rsidP="0058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DF9" w:rsidRDefault="00A02DF9" w:rsidP="00584FFC">
      <w:r>
        <w:separator/>
      </w:r>
    </w:p>
  </w:footnote>
  <w:footnote w:type="continuationSeparator" w:id="0">
    <w:p w:rsidR="00A02DF9" w:rsidRDefault="00A02DF9" w:rsidP="00584F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C4462"/>
    <w:multiLevelType w:val="hybridMultilevel"/>
    <w:tmpl w:val="431E56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38A6774"/>
    <w:multiLevelType w:val="hybridMultilevel"/>
    <w:tmpl w:val="344CB6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9095D81"/>
    <w:multiLevelType w:val="hybridMultilevel"/>
    <w:tmpl w:val="1EF2A70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41DB3F1B"/>
    <w:multiLevelType w:val="hybridMultilevel"/>
    <w:tmpl w:val="970889F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50BE46B7"/>
    <w:multiLevelType w:val="hybridMultilevel"/>
    <w:tmpl w:val="D968FB4C"/>
    <w:lvl w:ilvl="0" w:tplc="09D6B67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8D0"/>
    <w:rsid w:val="00011B8C"/>
    <w:rsid w:val="000F5176"/>
    <w:rsid w:val="00101B1C"/>
    <w:rsid w:val="00166085"/>
    <w:rsid w:val="00174CAF"/>
    <w:rsid w:val="002A2CE9"/>
    <w:rsid w:val="002A44F9"/>
    <w:rsid w:val="002E4941"/>
    <w:rsid w:val="003438D0"/>
    <w:rsid w:val="00394DE4"/>
    <w:rsid w:val="00417582"/>
    <w:rsid w:val="0057188B"/>
    <w:rsid w:val="00584FFC"/>
    <w:rsid w:val="00587AAA"/>
    <w:rsid w:val="005B600A"/>
    <w:rsid w:val="005E44F3"/>
    <w:rsid w:val="0065046E"/>
    <w:rsid w:val="006C10D9"/>
    <w:rsid w:val="00A02DF9"/>
    <w:rsid w:val="00B25787"/>
    <w:rsid w:val="00C1268E"/>
    <w:rsid w:val="00C45A19"/>
    <w:rsid w:val="00D15169"/>
    <w:rsid w:val="00E50B1D"/>
    <w:rsid w:val="00EB2790"/>
    <w:rsid w:val="00EF75CA"/>
    <w:rsid w:val="00FE0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8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38D0"/>
    <w:pPr>
      <w:ind w:firstLineChars="200" w:firstLine="420"/>
    </w:pPr>
  </w:style>
  <w:style w:type="paragraph" w:styleId="a4">
    <w:name w:val="header"/>
    <w:basedOn w:val="a"/>
    <w:link w:val="Char"/>
    <w:uiPriority w:val="99"/>
    <w:unhideWhenUsed/>
    <w:rsid w:val="00584F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84FFC"/>
    <w:rPr>
      <w:sz w:val="18"/>
      <w:szCs w:val="18"/>
    </w:rPr>
  </w:style>
  <w:style w:type="paragraph" w:styleId="a5">
    <w:name w:val="footer"/>
    <w:basedOn w:val="a"/>
    <w:link w:val="Char0"/>
    <w:uiPriority w:val="99"/>
    <w:unhideWhenUsed/>
    <w:rsid w:val="00584FFC"/>
    <w:pPr>
      <w:tabs>
        <w:tab w:val="center" w:pos="4153"/>
        <w:tab w:val="right" w:pos="8306"/>
      </w:tabs>
      <w:snapToGrid w:val="0"/>
      <w:jc w:val="left"/>
    </w:pPr>
    <w:rPr>
      <w:sz w:val="18"/>
      <w:szCs w:val="18"/>
    </w:rPr>
  </w:style>
  <w:style w:type="character" w:customStyle="1" w:styleId="Char0">
    <w:name w:val="页脚 Char"/>
    <w:basedOn w:val="a0"/>
    <w:link w:val="a5"/>
    <w:uiPriority w:val="99"/>
    <w:rsid w:val="00584FF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8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38D0"/>
    <w:pPr>
      <w:ind w:firstLineChars="200" w:firstLine="420"/>
    </w:pPr>
  </w:style>
  <w:style w:type="paragraph" w:styleId="a4">
    <w:name w:val="header"/>
    <w:basedOn w:val="a"/>
    <w:link w:val="Char"/>
    <w:uiPriority w:val="99"/>
    <w:unhideWhenUsed/>
    <w:rsid w:val="00584F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84FFC"/>
    <w:rPr>
      <w:sz w:val="18"/>
      <w:szCs w:val="18"/>
    </w:rPr>
  </w:style>
  <w:style w:type="paragraph" w:styleId="a5">
    <w:name w:val="footer"/>
    <w:basedOn w:val="a"/>
    <w:link w:val="Char0"/>
    <w:uiPriority w:val="99"/>
    <w:unhideWhenUsed/>
    <w:rsid w:val="00584FFC"/>
    <w:pPr>
      <w:tabs>
        <w:tab w:val="center" w:pos="4153"/>
        <w:tab w:val="right" w:pos="8306"/>
      </w:tabs>
      <w:snapToGrid w:val="0"/>
      <w:jc w:val="left"/>
    </w:pPr>
    <w:rPr>
      <w:sz w:val="18"/>
      <w:szCs w:val="18"/>
    </w:rPr>
  </w:style>
  <w:style w:type="character" w:customStyle="1" w:styleId="Char0">
    <w:name w:val="页脚 Char"/>
    <w:basedOn w:val="a0"/>
    <w:link w:val="a5"/>
    <w:uiPriority w:val="99"/>
    <w:rsid w:val="00584F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6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PKUSZ</dc:creator>
  <cp:keywords/>
  <dc:description/>
  <cp:lastModifiedBy>lili</cp:lastModifiedBy>
  <cp:revision>2</cp:revision>
  <dcterms:created xsi:type="dcterms:W3CDTF">2011-12-16T00:44:00Z</dcterms:created>
  <dcterms:modified xsi:type="dcterms:W3CDTF">2011-12-16T00:44:00Z</dcterms:modified>
</cp:coreProperties>
</file>